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654237" w14:textId="0C826A51" w:rsidR="00273C93" w:rsidRPr="00273C93" w:rsidRDefault="00273C93" w:rsidP="00273C93">
      <w:pPr>
        <w:spacing w:before="1"/>
        <w:ind w:left="63" w:right="144"/>
        <w:jc w:val="center"/>
        <w:rPr>
          <w:b/>
          <w:bCs/>
          <w:sz w:val="28"/>
          <w:szCs w:val="28"/>
        </w:rPr>
      </w:pPr>
      <w:r w:rsidRPr="00B040AD">
        <w:rPr>
          <w:color w:val="4F81BC"/>
          <w:sz w:val="28"/>
          <w:szCs w:val="28"/>
        </w:rPr>
        <w:t>Allegato A</w:t>
      </w:r>
      <w:r>
        <w:rPr>
          <w:color w:val="4F81BC"/>
          <w:sz w:val="28"/>
          <w:szCs w:val="28"/>
        </w:rPr>
        <w:t>4</w:t>
      </w:r>
      <w:r w:rsidRPr="00B040AD">
        <w:rPr>
          <w:color w:val="4F81BC"/>
          <w:sz w:val="28"/>
          <w:szCs w:val="28"/>
        </w:rPr>
        <w:t xml:space="preserve"> -MODELLO DICHIARAZIONE </w:t>
      </w:r>
      <w:r>
        <w:rPr>
          <w:color w:val="4F81BC"/>
          <w:sz w:val="28"/>
          <w:szCs w:val="28"/>
        </w:rPr>
        <w:t>De Minimis</w:t>
      </w:r>
    </w:p>
    <w:p w14:paraId="052E2084" w14:textId="249A1D5D" w:rsidR="00F3325F" w:rsidRDefault="00273C93" w:rsidP="00F3325F">
      <w:pPr>
        <w:spacing w:before="240" w:after="0"/>
        <w:ind w:left="62" w:right="142"/>
        <w:jc w:val="both"/>
        <w:rPr>
          <w:b/>
          <w:bCs/>
        </w:rPr>
      </w:pPr>
      <w:r>
        <w:rPr>
          <w:b/>
          <w:bCs/>
        </w:rPr>
        <w:t>P</w:t>
      </w:r>
      <w:r w:rsidR="00F3325F" w:rsidRPr="003C6129">
        <w:rPr>
          <w:b/>
          <w:bCs/>
        </w:rPr>
        <w:t>R PUGLIA 2021 – 2027 | Priorità 2 “Economia Verde” - Investimenti Integrati</w:t>
      </w:r>
      <w:r w:rsidR="00F3325F">
        <w:rPr>
          <w:b/>
          <w:bCs/>
        </w:rPr>
        <w:t xml:space="preserve"> </w:t>
      </w:r>
      <w:r w:rsidR="00F3325F" w:rsidRPr="003C6129">
        <w:rPr>
          <w:b/>
          <w:bCs/>
        </w:rPr>
        <w:t>Territoriali (ITI) afferenti all’Azione 2.3 “Sostegno alla realizzazione di Comunità Energetiche” - Sub Azione 2.3.1 “Sostegno alla nascita delle Comunità Energetiche”.</w:t>
      </w:r>
    </w:p>
    <w:p w14:paraId="7DE5749D" w14:textId="2E621E38" w:rsidR="00F3325F" w:rsidRPr="00F3325F" w:rsidRDefault="00F3325F" w:rsidP="00F3325F">
      <w:pPr>
        <w:spacing w:before="1"/>
        <w:ind w:left="63" w:right="144"/>
        <w:jc w:val="both"/>
        <w:rPr>
          <w:b/>
          <w:bCs/>
        </w:rPr>
      </w:pPr>
      <w:r w:rsidRPr="00884A70">
        <w:rPr>
          <w:b/>
        </w:rPr>
        <w:t>Procedura concertativo-negoziale per l’individuazione, nell’ambito delle “Strategie urbane” di cui all’Azione 9.1, degli interventi rivolti alla creazione di Comunità Energetiche Rinnovabili</w:t>
      </w:r>
      <w:r>
        <w:rPr>
          <w:b/>
        </w:rPr>
        <w:t>.</w:t>
      </w:r>
    </w:p>
    <w:p w14:paraId="3BAD5829" w14:textId="39E0BDFD" w:rsidR="002F4DA7" w:rsidRPr="00437732" w:rsidRDefault="002F4DA7" w:rsidP="00F3325F">
      <w:pPr>
        <w:spacing w:before="480" w:after="0" w:line="240" w:lineRule="auto"/>
        <w:jc w:val="center"/>
        <w:rPr>
          <w:b/>
          <w:bCs/>
          <w:color w:val="auto"/>
        </w:rPr>
      </w:pPr>
      <w:r w:rsidRPr="00437732">
        <w:rPr>
          <w:b/>
          <w:bCs/>
          <w:color w:val="auto"/>
        </w:rPr>
        <w:t>DICHIARAZIONE SOSTITUTIVA DI ATTO DI NOTORIETA'</w:t>
      </w:r>
    </w:p>
    <w:p w14:paraId="429BD387" w14:textId="77777777" w:rsidR="002F4DA7" w:rsidRDefault="002F4DA7" w:rsidP="002F4DA7">
      <w:pPr>
        <w:spacing w:after="240" w:line="240" w:lineRule="auto"/>
        <w:jc w:val="center"/>
        <w:rPr>
          <w:b/>
          <w:bCs/>
          <w:color w:val="auto"/>
          <w:sz w:val="24"/>
          <w:szCs w:val="24"/>
        </w:rPr>
      </w:pPr>
      <w:r w:rsidRPr="00437732">
        <w:rPr>
          <w:b/>
          <w:bCs/>
          <w:color w:val="auto"/>
        </w:rPr>
        <w:t>“DE MINIMIS”</w:t>
      </w:r>
      <w:r w:rsidRPr="00437732">
        <w:rPr>
          <w:b/>
          <w:bCs/>
          <w:color w:val="auto"/>
          <w:sz w:val="24"/>
          <w:szCs w:val="24"/>
        </w:rPr>
        <w:t xml:space="preserve"> </w:t>
      </w:r>
    </w:p>
    <w:p w14:paraId="3C4F5536" w14:textId="0C415D10" w:rsidR="00A363E3" w:rsidRDefault="00A363E3" w:rsidP="002F4DA7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 xml:space="preserve">(da compilare a cura </w:t>
      </w:r>
      <w:r w:rsidR="006F7F85" w:rsidRPr="00437732">
        <w:rPr>
          <w:i/>
          <w:iCs/>
          <w:color w:val="auto"/>
          <w:sz w:val="20"/>
          <w:szCs w:val="20"/>
        </w:rPr>
        <w:t>del Legale Rappresentante dell’Ente proponente</w:t>
      </w:r>
      <w:r w:rsidR="00F639D7">
        <w:rPr>
          <w:i/>
          <w:iCs/>
          <w:sz w:val="20"/>
          <w:szCs w:val="20"/>
        </w:rPr>
        <w:t>)</w:t>
      </w:r>
    </w:p>
    <w:p w14:paraId="44075E6D" w14:textId="77777777" w:rsidR="002F4DA7" w:rsidRPr="00437732" w:rsidRDefault="002F4DA7" w:rsidP="002F4DA7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9BE5582" w14:textId="77777777" w:rsidR="002F4DA7" w:rsidRPr="00437732" w:rsidRDefault="002F4DA7" w:rsidP="002F4DA7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nata/o a </w:t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437732">
        <w:rPr>
          <w:color w:val="auto"/>
          <w:sz w:val="20"/>
          <w:szCs w:val="20"/>
        </w:rPr>
        <w:tab/>
        <w:t xml:space="preserve">il           ___ /__ /_____ </w:t>
      </w:r>
    </w:p>
    <w:p w14:paraId="45E35B3B" w14:textId="77777777" w:rsidR="002F4DA7" w:rsidRPr="00437732" w:rsidRDefault="002F4DA7" w:rsidP="002F4DA7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>residente in</w:t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 (    ) </w:t>
      </w:r>
      <w:r w:rsidRPr="00437732">
        <w:rPr>
          <w:color w:val="auto"/>
          <w:sz w:val="20"/>
          <w:szCs w:val="20"/>
        </w:rPr>
        <w:tab/>
        <w:t xml:space="preserve">CAP __________ </w:t>
      </w:r>
      <w:r w:rsidRPr="00437732">
        <w:rPr>
          <w:color w:val="auto"/>
          <w:sz w:val="20"/>
          <w:szCs w:val="20"/>
        </w:rPr>
        <w:tab/>
      </w:r>
    </w:p>
    <w:p w14:paraId="3E2FBBB4" w14:textId="77777777" w:rsidR="002F4DA7" w:rsidRPr="00437732" w:rsidRDefault="002F4DA7" w:rsidP="002F4DA7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>indirizzo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4840B6FD" w14:textId="77777777" w:rsidR="002F4DA7" w:rsidRPr="00437732" w:rsidRDefault="002F4DA7" w:rsidP="002F4DA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Pr="00437732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Pr="00437732">
        <w:rPr>
          <w:color w:val="auto"/>
          <w:sz w:val="20"/>
          <w:szCs w:val="20"/>
        </w:rPr>
        <w:t xml:space="preserve">iscale </w:t>
      </w:r>
      <w:r w:rsidRPr="00437732">
        <w:rPr>
          <w:color w:val="auto"/>
          <w:sz w:val="20"/>
          <w:szCs w:val="20"/>
        </w:rPr>
        <w:tab/>
        <w:t>_________________________</w:t>
      </w:r>
    </w:p>
    <w:p w14:paraId="75B8F680" w14:textId="77777777" w:rsidR="002F4DA7" w:rsidRPr="00437732" w:rsidRDefault="002F4DA7" w:rsidP="002F4DA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437732">
        <w:rPr>
          <w:rFonts w:eastAsia="Corbel" w:cstheme="minorHAnsi"/>
          <w:color w:val="auto"/>
          <w:sz w:val="20"/>
          <w:szCs w:val="20"/>
        </w:rPr>
        <w:t>documento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di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identità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437732">
        <w:rPr>
          <w:rFonts w:eastAsia="Corbel" w:cstheme="minorHAnsi"/>
          <w:color w:val="auto"/>
          <w:sz w:val="20"/>
          <w:szCs w:val="20"/>
        </w:rPr>
        <w:tab/>
        <w:t>rilasciato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da ________________________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cstheme="minorHAnsi"/>
          <w:color w:val="auto"/>
          <w:sz w:val="20"/>
          <w:szCs w:val="20"/>
        </w:rPr>
        <w:tab/>
      </w:r>
      <w:r w:rsidRPr="00437732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53D59099" w14:textId="77777777" w:rsidR="002F4DA7" w:rsidRDefault="002F4DA7" w:rsidP="002F4DA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 Legale rappresentante</w:t>
      </w:r>
    </w:p>
    <w:p w14:paraId="4319206A" w14:textId="6F0EBC08" w:rsidR="002F4DA7" w:rsidRPr="00A54CE0" w:rsidRDefault="002F4DA7" w:rsidP="002F4DA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del Soggetto Proponente  </w:t>
      </w:r>
      <w:r w:rsidRPr="00A54CE0">
        <w:rPr>
          <w:color w:val="auto"/>
          <w:sz w:val="20"/>
          <w:szCs w:val="20"/>
        </w:rPr>
        <w:t xml:space="preserve"> ____________________________________________________________</w:t>
      </w:r>
      <w:r>
        <w:rPr>
          <w:color w:val="auto"/>
          <w:sz w:val="20"/>
          <w:szCs w:val="20"/>
        </w:rPr>
        <w:t>_______________</w:t>
      </w:r>
    </w:p>
    <w:p w14:paraId="35FD4C63" w14:textId="7E1E176B" w:rsidR="002F4DA7" w:rsidRPr="00A54CE0" w:rsidRDefault="002F4DA7" w:rsidP="002F4DA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753A8C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_____________________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(   ) CAP_______ Via ________________________________ n. ___, </w:t>
      </w:r>
    </w:p>
    <w:p w14:paraId="51684F8D" w14:textId="23505E84" w:rsidR="002F4DA7" w:rsidRDefault="002F4DA7" w:rsidP="002F4DA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Codice fiscale</w:t>
      </w:r>
      <w:r>
        <w:rPr>
          <w:color w:val="auto"/>
          <w:sz w:val="20"/>
          <w:szCs w:val="20"/>
        </w:rPr>
        <w:t xml:space="preserve">  </w:t>
      </w:r>
      <w:r w:rsidRPr="00A54CE0">
        <w:rPr>
          <w:color w:val="auto"/>
          <w:sz w:val="20"/>
          <w:szCs w:val="20"/>
        </w:rPr>
        <w:t xml:space="preserve"> ________________________________ </w:t>
      </w:r>
      <w:r w:rsidRPr="00A54CE0">
        <w:rPr>
          <w:color w:val="auto"/>
          <w:sz w:val="20"/>
          <w:szCs w:val="20"/>
        </w:rPr>
        <w:tab/>
      </w:r>
    </w:p>
    <w:p w14:paraId="29C0A90B" w14:textId="5D46BF19" w:rsidR="002F4DA7" w:rsidRPr="00A54CE0" w:rsidRDefault="002F4DA7" w:rsidP="002F4DA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Partita IVA 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______________________________</w:t>
      </w:r>
      <w:r>
        <w:rPr>
          <w:color w:val="auto"/>
          <w:sz w:val="20"/>
          <w:szCs w:val="20"/>
        </w:rPr>
        <w:t>____</w:t>
      </w:r>
    </w:p>
    <w:p w14:paraId="5F21D626" w14:textId="77777777" w:rsidR="002F4DA7" w:rsidRPr="00437732" w:rsidRDefault="002F4DA7" w:rsidP="002F4DA7">
      <w:pPr>
        <w:spacing w:after="0" w:line="240" w:lineRule="auto"/>
        <w:jc w:val="both"/>
        <w:outlineLvl w:val="0"/>
        <w:rPr>
          <w:color w:val="auto"/>
          <w:sz w:val="20"/>
          <w:szCs w:val="24"/>
        </w:rPr>
      </w:pPr>
    </w:p>
    <w:p w14:paraId="302150C3" w14:textId="02C5FC06" w:rsidR="002F4DA7" w:rsidRDefault="002F4DA7" w:rsidP="002F4DA7">
      <w:pPr>
        <w:spacing w:after="0"/>
        <w:jc w:val="both"/>
        <w:outlineLvl w:val="0"/>
        <w:rPr>
          <w:color w:val="auto"/>
          <w:sz w:val="20"/>
          <w:szCs w:val="24"/>
        </w:rPr>
      </w:pPr>
      <w:r>
        <w:rPr>
          <w:color w:val="auto"/>
          <w:sz w:val="20"/>
          <w:szCs w:val="24"/>
        </w:rPr>
        <w:t>c</w:t>
      </w:r>
      <w:r w:rsidRPr="00437732">
        <w:rPr>
          <w:color w:val="auto"/>
          <w:sz w:val="20"/>
          <w:szCs w:val="24"/>
        </w:rPr>
        <w:t xml:space="preserve">on riferimento ai contributi finanziari destinati a soggetti pubblici </w:t>
      </w:r>
      <w:r w:rsidRPr="00437732">
        <w:rPr>
          <w:color w:val="auto"/>
          <w:sz w:val="20"/>
          <w:szCs w:val="20"/>
          <w:bdr w:val="none" w:sz="0" w:space="0" w:color="auto"/>
        </w:rPr>
        <w:t xml:space="preserve">di cui </w:t>
      </w:r>
      <w:r>
        <w:rPr>
          <w:color w:val="auto"/>
          <w:sz w:val="20"/>
          <w:szCs w:val="20"/>
          <w:bdr w:val="none" w:sz="0" w:space="0" w:color="auto"/>
        </w:rPr>
        <w:t>alla procedura concertativo-negoziale in parola</w:t>
      </w:r>
      <w:r w:rsidRPr="00437732">
        <w:rPr>
          <w:color w:val="auto"/>
          <w:sz w:val="20"/>
          <w:szCs w:val="24"/>
        </w:rPr>
        <w:t xml:space="preserve"> concessi in regime “de minimis”, disciplinato dal regolamento UE n. 2023/2831</w:t>
      </w:r>
      <w:r>
        <w:rPr>
          <w:color w:val="auto"/>
          <w:sz w:val="20"/>
          <w:szCs w:val="24"/>
        </w:rPr>
        <w:t xml:space="preserve">, </w:t>
      </w:r>
    </w:p>
    <w:p w14:paraId="09242455" w14:textId="77777777" w:rsidR="002F4DA7" w:rsidRPr="00437732" w:rsidRDefault="002F4DA7" w:rsidP="002F4DA7">
      <w:pPr>
        <w:spacing w:before="240" w:after="0"/>
        <w:jc w:val="both"/>
        <w:outlineLvl w:val="0"/>
        <w:rPr>
          <w:color w:val="auto"/>
          <w:sz w:val="20"/>
          <w:szCs w:val="20"/>
        </w:rPr>
      </w:pPr>
      <w:r>
        <w:rPr>
          <w:color w:val="auto"/>
          <w:sz w:val="20"/>
          <w:szCs w:val="24"/>
        </w:rPr>
        <w:t>c</w:t>
      </w:r>
      <w:r w:rsidRPr="00437732">
        <w:rPr>
          <w:color w:val="auto"/>
          <w:sz w:val="20"/>
          <w:szCs w:val="20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445/2000,</w:t>
      </w:r>
    </w:p>
    <w:p w14:paraId="4A927C0A" w14:textId="77777777" w:rsidR="002F4DA7" w:rsidRPr="00437732" w:rsidRDefault="002F4DA7" w:rsidP="002F4DA7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437732">
        <w:rPr>
          <w:b/>
          <w:bCs/>
          <w:color w:val="auto"/>
          <w:sz w:val="24"/>
          <w:szCs w:val="24"/>
        </w:rPr>
        <w:t>DICHIARA</w:t>
      </w:r>
    </w:p>
    <w:p w14:paraId="70AD5715" w14:textId="77777777" w:rsidR="002F4DA7" w:rsidRPr="00437732" w:rsidRDefault="002F4DA7" w:rsidP="002F4DA7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437732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ss.mm.ii. </w:t>
      </w:r>
      <w:bookmarkStart w:id="0" w:name="_Hlk172968216"/>
      <w:bookmarkStart w:id="1" w:name="_Hlk173086831"/>
    </w:p>
    <w:bookmarkEnd w:id="0"/>
    <w:p w14:paraId="44F2BD76" w14:textId="77777777" w:rsidR="002F4DA7" w:rsidRPr="00437732" w:rsidRDefault="002F4DA7" w:rsidP="002F4DA7">
      <w:pPr>
        <w:spacing w:after="0"/>
        <w:rPr>
          <w:b/>
          <w:bCs/>
          <w:color w:val="auto"/>
          <w:sz w:val="20"/>
          <w:szCs w:val="20"/>
        </w:rPr>
      </w:pPr>
    </w:p>
    <w:bookmarkEnd w:id="1"/>
    <w:p w14:paraId="2F5B2306" w14:textId="77777777" w:rsidR="002F4DA7" w:rsidRPr="00437732" w:rsidRDefault="002F4DA7" w:rsidP="002F4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eastAsia="SimSun"/>
          <w:b/>
          <w:bCs/>
          <w:color w:val="auto"/>
          <w:bdr w:val="none" w:sz="0" w:space="0" w:color="auto"/>
          <w:lang w:eastAsia="zh-CN"/>
        </w:rPr>
      </w:pPr>
      <w:r w:rsidRPr="00437732">
        <w:rPr>
          <w:rFonts w:eastAsia="SimSun"/>
          <w:b/>
          <w:bCs/>
          <w:color w:val="auto"/>
          <w:bdr w:val="none" w:sz="0" w:space="0" w:color="auto"/>
          <w:lang w:eastAsia="zh-CN"/>
        </w:rPr>
        <w:t>Rapporti con altre imprese (non intrattiene/ intrattiene)</w:t>
      </w:r>
    </w:p>
    <w:p w14:paraId="565B57C6" w14:textId="77777777" w:rsidR="002F4DA7" w:rsidRPr="00437732" w:rsidRDefault="002F4DA7" w:rsidP="002F4DA7">
      <w:pPr>
        <w:pStyle w:val="Paragrafoelenco"/>
        <w:numPr>
          <w:ilvl w:val="0"/>
          <w:numId w:val="15"/>
        </w:numPr>
        <w:spacing w:line="276" w:lineRule="auto"/>
        <w:ind w:left="709" w:hanging="709"/>
        <w:jc w:val="both"/>
        <w:rPr>
          <w:rFonts w:ascii="Calibri" w:eastAsia="Calibri" w:hAnsi="Calibri" w:cs="Calibri"/>
          <w:sz w:val="20"/>
          <w:bdr w:val="nil"/>
          <w:lang w:eastAsia="it-IT"/>
        </w:rPr>
      </w:pPr>
      <w:r w:rsidRPr="00437732">
        <w:rPr>
          <w:rFonts w:ascii="Calibri" w:eastAsia="Calibri" w:hAnsi="Calibri" w:cs="Calibri"/>
          <w:sz w:val="20"/>
          <w:bdr w:val="nil"/>
          <w:lang w:eastAsia="it-IT"/>
        </w:rPr>
        <w:t>non intrattiene con altre imprese alcuna delle relazioni previste nel citato Regolamento UE n. 2023/2831;</w:t>
      </w:r>
    </w:p>
    <w:p w14:paraId="0943226C" w14:textId="77777777" w:rsidR="002F4DA7" w:rsidRPr="00437732" w:rsidRDefault="002F4DA7" w:rsidP="002F4DA7">
      <w:pPr>
        <w:spacing w:after="0"/>
        <w:ind w:left="709" w:hanging="709"/>
        <w:jc w:val="both"/>
        <w:rPr>
          <w:i/>
          <w:iCs/>
          <w:color w:val="auto"/>
          <w:sz w:val="20"/>
          <w:szCs w:val="20"/>
        </w:rPr>
      </w:pPr>
      <w:r w:rsidRPr="00437732">
        <w:rPr>
          <w:i/>
          <w:iCs/>
          <w:color w:val="auto"/>
          <w:sz w:val="20"/>
          <w:szCs w:val="20"/>
        </w:rPr>
        <w:t>ovvero</w:t>
      </w:r>
    </w:p>
    <w:p w14:paraId="6F8C3464" w14:textId="77777777" w:rsidR="002F4DA7" w:rsidRDefault="002F4DA7" w:rsidP="002F4DA7">
      <w:pPr>
        <w:pStyle w:val="Paragrafoelenco"/>
        <w:numPr>
          <w:ilvl w:val="0"/>
          <w:numId w:val="15"/>
        </w:numPr>
        <w:spacing w:line="276" w:lineRule="auto"/>
        <w:ind w:left="709" w:hanging="709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sz w:val="20"/>
          <w:szCs w:val="20"/>
        </w:rPr>
        <w:t xml:space="preserve">intrattiene con le imprese appresso indicate le seguenti relazioni previste nel citato Regolamento UE 2023/2831, costituendo con le stesse </w:t>
      </w:r>
      <w:r w:rsidRPr="00E60A5C">
        <w:rPr>
          <w:rFonts w:ascii="Calibri" w:hAnsi="Calibri" w:cs="Calibri"/>
          <w:sz w:val="20"/>
          <w:szCs w:val="20"/>
          <w:u w:val="single"/>
        </w:rPr>
        <w:t>"impresa unica</w:t>
      </w:r>
      <w:r w:rsidRPr="00437732">
        <w:rPr>
          <w:rFonts w:ascii="Calibri" w:hAnsi="Calibri" w:cs="Calibri"/>
          <w:sz w:val="20"/>
          <w:szCs w:val="20"/>
        </w:rPr>
        <w:t>" secondo la definizione del citato Regolamento:</w:t>
      </w:r>
    </w:p>
    <w:p w14:paraId="70C2D224" w14:textId="77777777" w:rsidR="002F4DA7" w:rsidRPr="00437732" w:rsidRDefault="002F4DA7" w:rsidP="002F4DA7">
      <w:pPr>
        <w:pStyle w:val="Paragrafoelenco"/>
        <w:spacing w:line="276" w:lineRule="auto"/>
        <w:ind w:left="1440"/>
        <w:contextualSpacing w:val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84"/>
      </w:tblGrid>
      <w:tr w:rsidR="002F4DA7" w:rsidRPr="00437732" w14:paraId="163310C2" w14:textId="77777777" w:rsidTr="001F7508">
        <w:trPr>
          <w:jc w:val="center"/>
        </w:trPr>
        <w:tc>
          <w:tcPr>
            <w:tcW w:w="1838" w:type="dxa"/>
          </w:tcPr>
          <w:p w14:paraId="7D04ABFB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 xml:space="preserve">Denominazione </w:t>
            </w:r>
          </w:p>
        </w:tc>
        <w:tc>
          <w:tcPr>
            <w:tcW w:w="7784" w:type="dxa"/>
          </w:tcPr>
          <w:p w14:paraId="3746B498" w14:textId="77777777" w:rsidR="002F4DA7" w:rsidRPr="00437732" w:rsidRDefault="002F4DA7" w:rsidP="001F7508">
            <w:pPr>
              <w:pStyle w:val="Default"/>
              <w:spacing w:after="12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Relazione </w:t>
            </w:r>
          </w:p>
          <w:p w14:paraId="2E8B012A" w14:textId="77777777" w:rsidR="002F4DA7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437732">
              <w:rPr>
                <w:color w:val="auto"/>
                <w:sz w:val="18"/>
                <w:szCs w:val="18"/>
              </w:rPr>
              <w:t xml:space="preserve">(specificare: </w:t>
            </w:r>
          </w:p>
          <w:p w14:paraId="25B868D9" w14:textId="77777777" w:rsidR="002F4DA7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 xml:space="preserve">- </w:t>
            </w:r>
            <w:r w:rsidRPr="00437732">
              <w:rPr>
                <w:i/>
                <w:iCs/>
                <w:color w:val="auto"/>
                <w:sz w:val="18"/>
                <w:szCs w:val="18"/>
              </w:rPr>
              <w:t>maggioranza diritti di voto</w:t>
            </w:r>
            <w:r w:rsidRPr="00437732">
              <w:rPr>
                <w:color w:val="auto"/>
                <w:sz w:val="18"/>
                <w:szCs w:val="18"/>
              </w:rPr>
              <w:t xml:space="preserve"> </w:t>
            </w:r>
            <w:r w:rsidRPr="00437732">
              <w:rPr>
                <w:i/>
                <w:iCs/>
                <w:color w:val="auto"/>
                <w:sz w:val="18"/>
                <w:szCs w:val="18"/>
              </w:rPr>
              <w:t>degli azionisti o soci;</w:t>
            </w:r>
          </w:p>
          <w:p w14:paraId="2E9B1657" w14:textId="77777777" w:rsidR="002F4DA7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i/>
                <w:iCs/>
                <w:color w:val="auto"/>
                <w:sz w:val="18"/>
                <w:szCs w:val="18"/>
              </w:rPr>
            </w:pPr>
            <w:r w:rsidRPr="00437732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auto"/>
                <w:sz w:val="18"/>
                <w:szCs w:val="18"/>
              </w:rPr>
              <w:t xml:space="preserve">- </w:t>
            </w:r>
            <w:r w:rsidRPr="00437732">
              <w:rPr>
                <w:i/>
                <w:iCs/>
                <w:color w:val="auto"/>
                <w:sz w:val="18"/>
                <w:szCs w:val="18"/>
              </w:rPr>
              <w:t xml:space="preserve">diritto di nomina o revoca maggioranza membri CdA, direzione o sorveglianza; </w:t>
            </w:r>
          </w:p>
          <w:p w14:paraId="0EB4C25A" w14:textId="77777777" w:rsidR="002F4DA7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lastRenderedPageBreak/>
              <w:t xml:space="preserve">- </w:t>
            </w:r>
            <w:r w:rsidRPr="00437732">
              <w:rPr>
                <w:i/>
                <w:iCs/>
                <w:color w:val="auto"/>
                <w:sz w:val="18"/>
                <w:szCs w:val="18"/>
              </w:rPr>
              <w:t xml:space="preserve">influenza dominante in virtù di contratti conclusi con l’impresa o in virtù di clausole statutarie di quest’ultima; </w:t>
            </w:r>
          </w:p>
          <w:p w14:paraId="4790B9C2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color w:val="auto"/>
                <w:sz w:val="18"/>
                <w:szCs w:val="18"/>
                <w:bdr w:val="none" w:sz="0" w:space="0" w:color="auto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 xml:space="preserve">- </w:t>
            </w:r>
            <w:r w:rsidRPr="00437732">
              <w:rPr>
                <w:i/>
                <w:iCs/>
                <w:color w:val="auto"/>
                <w:sz w:val="18"/>
                <w:szCs w:val="18"/>
              </w:rPr>
              <w:t>controllo della maggioranza dei diritti di voto in virtù di accordi stipulati con gli altri soci</w:t>
            </w:r>
            <w:r w:rsidRPr="00437732">
              <w:rPr>
                <w:color w:val="auto"/>
                <w:sz w:val="18"/>
                <w:szCs w:val="18"/>
              </w:rPr>
              <w:t>)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2F4DA7" w:rsidRPr="00437732" w14:paraId="2015ED60" w14:textId="77777777" w:rsidTr="001F7508">
        <w:trPr>
          <w:jc w:val="center"/>
        </w:trPr>
        <w:tc>
          <w:tcPr>
            <w:tcW w:w="1838" w:type="dxa"/>
          </w:tcPr>
          <w:p w14:paraId="4016AEAE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413818A3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4861A00B" w14:textId="77777777" w:rsidR="002F4DA7" w:rsidRPr="00437732" w:rsidRDefault="002F4DA7" w:rsidP="002F4DA7">
      <w:pPr>
        <w:spacing w:after="0"/>
        <w:jc w:val="both"/>
        <w:rPr>
          <w:color w:val="auto"/>
          <w:sz w:val="20"/>
          <w:szCs w:val="20"/>
          <w:bdr w:val="none" w:sz="0" w:space="0" w:color="auto"/>
        </w:rPr>
      </w:pPr>
    </w:p>
    <w:p w14:paraId="6445AF1E" w14:textId="77777777" w:rsidR="002F4DA7" w:rsidRPr="00437732" w:rsidRDefault="002F4DA7" w:rsidP="002F4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eastAsia="SimSun"/>
          <w:b/>
          <w:bCs/>
          <w:color w:val="auto"/>
          <w:bdr w:val="none" w:sz="0" w:space="0" w:color="auto"/>
          <w:lang w:eastAsia="zh-CN"/>
        </w:rPr>
      </w:pPr>
      <w:r w:rsidRPr="00437732">
        <w:rPr>
          <w:rFonts w:eastAsia="SimSun"/>
          <w:b/>
          <w:bCs/>
          <w:color w:val="auto"/>
          <w:bdr w:val="none" w:sz="0" w:space="0" w:color="auto"/>
          <w:lang w:eastAsia="zh-CN"/>
        </w:rPr>
        <w:t>Aiuti “de minimis” (ha usufruito/non ha usufruito)</w:t>
      </w:r>
    </w:p>
    <w:p w14:paraId="605C0C08" w14:textId="77777777" w:rsidR="002F4DA7" w:rsidRPr="00437732" w:rsidRDefault="002F4DA7" w:rsidP="002F4DA7">
      <w:pPr>
        <w:spacing w:after="0"/>
        <w:jc w:val="both"/>
        <w:rPr>
          <w:color w:val="auto"/>
          <w:sz w:val="20"/>
          <w:szCs w:val="20"/>
          <w:bdr w:val="none" w:sz="0" w:space="0" w:color="auto"/>
        </w:rPr>
      </w:pPr>
    </w:p>
    <w:p w14:paraId="46466B98" w14:textId="77777777" w:rsidR="002F4DA7" w:rsidRPr="00437732" w:rsidRDefault="002F4DA7" w:rsidP="002F4DA7">
      <w:pPr>
        <w:pStyle w:val="Paragrafoelenco"/>
        <w:numPr>
          <w:ilvl w:val="0"/>
          <w:numId w:val="14"/>
        </w:numPr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sz w:val="20"/>
          <w:szCs w:val="20"/>
        </w:rPr>
        <w:t>non ha usufruito (*) nell’arco dei tre anni solari precedenti di agevolazioni pubbliche accordate quali aiuti “de minimis” (**);</w:t>
      </w:r>
    </w:p>
    <w:p w14:paraId="169A7426" w14:textId="77777777" w:rsidR="002F4DA7" w:rsidRPr="00437732" w:rsidRDefault="002F4DA7" w:rsidP="002F4DA7">
      <w:pPr>
        <w:spacing w:after="0"/>
        <w:jc w:val="both"/>
        <w:rPr>
          <w:i/>
          <w:iCs/>
          <w:color w:val="auto"/>
          <w:sz w:val="20"/>
          <w:szCs w:val="20"/>
          <w:bdr w:val="none" w:sz="0" w:space="0" w:color="auto"/>
        </w:rPr>
      </w:pPr>
      <w:r w:rsidRPr="00437732">
        <w:rPr>
          <w:i/>
          <w:iCs/>
          <w:color w:val="auto"/>
          <w:sz w:val="20"/>
          <w:szCs w:val="20"/>
          <w:bdr w:val="none" w:sz="0" w:space="0" w:color="auto"/>
        </w:rPr>
        <w:t>ovvero</w:t>
      </w:r>
    </w:p>
    <w:p w14:paraId="3E6685AF" w14:textId="77777777" w:rsidR="002F4DA7" w:rsidRPr="00437732" w:rsidRDefault="002F4DA7" w:rsidP="002F4DA7">
      <w:pPr>
        <w:pStyle w:val="Paragrafoelenco"/>
        <w:numPr>
          <w:ilvl w:val="0"/>
          <w:numId w:val="14"/>
        </w:numPr>
        <w:spacing w:line="276" w:lineRule="auto"/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sz w:val="20"/>
          <w:szCs w:val="20"/>
        </w:rPr>
        <w:t>ha usufruito (*) nell’arco dei tre anni solari precedenti delle seguenti agevolazioni accordate quali aiuti “de minimis” (**) come segue:</w:t>
      </w:r>
    </w:p>
    <w:p w14:paraId="7E236708" w14:textId="77777777" w:rsidR="002F4DA7" w:rsidRPr="00437732" w:rsidRDefault="002F4DA7" w:rsidP="002F4DA7">
      <w:pPr>
        <w:spacing w:after="60"/>
        <w:ind w:left="709"/>
        <w:jc w:val="both"/>
        <w:rPr>
          <w:i/>
          <w:iCs/>
          <w:color w:val="auto"/>
          <w:sz w:val="18"/>
          <w:szCs w:val="18"/>
          <w:bdr w:val="none" w:sz="0" w:space="0" w:color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133"/>
        <w:gridCol w:w="1735"/>
        <w:gridCol w:w="2062"/>
        <w:gridCol w:w="1995"/>
      </w:tblGrid>
      <w:tr w:rsidR="002F4DA7" w:rsidRPr="00437732" w14:paraId="352FEDFF" w14:textId="77777777" w:rsidTr="00273C93">
        <w:trPr>
          <w:jc w:val="center"/>
        </w:trPr>
        <w:tc>
          <w:tcPr>
            <w:tcW w:w="1697" w:type="dxa"/>
          </w:tcPr>
          <w:p w14:paraId="2F34A3A8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Impresa cui è stato concesso il de minimis</w:t>
            </w:r>
          </w:p>
        </w:tc>
        <w:tc>
          <w:tcPr>
            <w:tcW w:w="2133" w:type="dxa"/>
          </w:tcPr>
          <w:p w14:paraId="1177205A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Descrizione agevolazione ottenuta e normativa di riferimento</w:t>
            </w:r>
          </w:p>
        </w:tc>
        <w:tc>
          <w:tcPr>
            <w:tcW w:w="1735" w:type="dxa"/>
          </w:tcPr>
          <w:p w14:paraId="2220D8A4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Anno di concessione dell’agevolazione</w:t>
            </w:r>
          </w:p>
        </w:tc>
        <w:tc>
          <w:tcPr>
            <w:tcW w:w="2062" w:type="dxa"/>
          </w:tcPr>
          <w:p w14:paraId="6123CB0A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Organismo</w:t>
            </w:r>
          </w:p>
          <w:p w14:paraId="35313911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concedente</w:t>
            </w:r>
          </w:p>
        </w:tc>
        <w:tc>
          <w:tcPr>
            <w:tcW w:w="1995" w:type="dxa"/>
          </w:tcPr>
          <w:p w14:paraId="3C67135F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IMPORTO in Euro</w:t>
            </w:r>
            <w:r w:rsidRPr="00437732">
              <w:rPr>
                <w:color w:val="auto"/>
                <w:sz w:val="20"/>
                <w:szCs w:val="20"/>
              </w:rPr>
              <w:t xml:space="preserve"> </w:t>
            </w:r>
          </w:p>
          <w:p w14:paraId="595F0751" w14:textId="77777777" w:rsidR="002F4DA7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37732">
              <w:rPr>
                <w:color w:val="auto"/>
                <w:sz w:val="20"/>
                <w:szCs w:val="20"/>
              </w:rPr>
              <w:t xml:space="preserve">(rif. art. 4 del Reg. UE </w:t>
            </w:r>
            <w:r w:rsidRPr="00437732">
              <w:rPr>
                <w:color w:val="auto"/>
                <w:sz w:val="20"/>
                <w:szCs w:val="24"/>
              </w:rPr>
              <w:t>2023/2831</w:t>
            </w:r>
            <w:r w:rsidRPr="00437732">
              <w:rPr>
                <w:color w:val="auto"/>
                <w:sz w:val="18"/>
                <w:szCs w:val="18"/>
              </w:rPr>
              <w:t xml:space="preserve"> </w:t>
            </w:r>
          </w:p>
          <w:p w14:paraId="2DA8862B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color w:val="auto"/>
                <w:sz w:val="18"/>
                <w:szCs w:val="18"/>
              </w:rPr>
              <w:t>“</w:t>
            </w:r>
            <w:r w:rsidRPr="00437732">
              <w:rPr>
                <w:i/>
                <w:iCs/>
                <w:color w:val="auto"/>
                <w:sz w:val="18"/>
                <w:szCs w:val="18"/>
              </w:rPr>
              <w:t>Calcolo equivalente lordo della sovvenzione</w:t>
            </w:r>
            <w:r w:rsidRPr="00437732">
              <w:rPr>
                <w:color w:val="auto"/>
                <w:sz w:val="18"/>
                <w:szCs w:val="18"/>
              </w:rPr>
              <w:t>”)</w:t>
            </w:r>
          </w:p>
        </w:tc>
      </w:tr>
      <w:tr w:rsidR="002F4DA7" w:rsidRPr="00437732" w14:paraId="6B196D22" w14:textId="77777777" w:rsidTr="00273C93">
        <w:trPr>
          <w:jc w:val="center"/>
        </w:trPr>
        <w:tc>
          <w:tcPr>
            <w:tcW w:w="1697" w:type="dxa"/>
          </w:tcPr>
          <w:p w14:paraId="0ACA2954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33" w:type="dxa"/>
          </w:tcPr>
          <w:p w14:paraId="08A03F41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6A75BE3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D7CBA93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95" w:type="dxa"/>
          </w:tcPr>
          <w:p w14:paraId="150E9290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F4DA7" w:rsidRPr="00437732" w14:paraId="2CE8F4B8" w14:textId="77777777" w:rsidTr="00273C93">
        <w:trPr>
          <w:jc w:val="center"/>
        </w:trPr>
        <w:tc>
          <w:tcPr>
            <w:tcW w:w="1697" w:type="dxa"/>
          </w:tcPr>
          <w:p w14:paraId="497CB4DA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33" w:type="dxa"/>
          </w:tcPr>
          <w:p w14:paraId="5032E0A4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AE0DE6D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FC1D630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A42BA11" w14:textId="77777777" w:rsidR="002F4DA7" w:rsidRPr="00437732" w:rsidRDefault="002F4DA7" w:rsidP="001F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F09FEA2" w14:textId="77777777" w:rsidR="002F4DA7" w:rsidRPr="00437732" w:rsidRDefault="002F4DA7" w:rsidP="002F4DA7">
      <w:pPr>
        <w:spacing w:before="240" w:after="0"/>
        <w:ind w:left="142"/>
        <w:jc w:val="both"/>
        <w:rPr>
          <w:i/>
          <w:iCs/>
          <w:color w:val="auto"/>
          <w:sz w:val="18"/>
          <w:szCs w:val="18"/>
          <w:bdr w:val="none" w:sz="0" w:space="0" w:color="auto"/>
        </w:rPr>
      </w:pPr>
      <w:r w:rsidRPr="00437732">
        <w:rPr>
          <w:b/>
          <w:bCs/>
          <w:color w:val="auto"/>
          <w:sz w:val="18"/>
          <w:szCs w:val="18"/>
          <w:bdr w:val="none" w:sz="0" w:space="0" w:color="auto"/>
        </w:rPr>
        <w:t>(*)</w:t>
      </w:r>
      <w:r w:rsidRPr="00437732">
        <w:rPr>
          <w:i/>
          <w:iCs/>
          <w:color w:val="auto"/>
          <w:sz w:val="18"/>
          <w:szCs w:val="18"/>
          <w:bdr w:val="none" w:sz="0" w:space="0" w:color="auto"/>
        </w:rPr>
        <w:t xml:space="preserve"> l’aiuto si intende concesso nel momento in cui all’impresa è accordato il diritto ricevere l’aiuto stesso indipendentemente dalla data di erogazione. Il nuovo calcolo del concedibile avviene con riferimento ad un periodo di 3 anni solari a partire dalla data di concessione dell’aiuto</w:t>
      </w:r>
    </w:p>
    <w:p w14:paraId="0D7A432E" w14:textId="77777777" w:rsidR="002F4DA7" w:rsidRPr="00437732" w:rsidRDefault="002F4DA7" w:rsidP="002F4DA7">
      <w:pPr>
        <w:spacing w:after="360"/>
        <w:ind w:left="142"/>
        <w:jc w:val="both"/>
        <w:rPr>
          <w:b/>
          <w:bCs/>
          <w:color w:val="auto"/>
          <w:sz w:val="18"/>
          <w:szCs w:val="18"/>
        </w:rPr>
      </w:pPr>
      <w:r w:rsidRPr="00437732">
        <w:rPr>
          <w:b/>
          <w:bCs/>
          <w:color w:val="auto"/>
          <w:sz w:val="18"/>
          <w:szCs w:val="18"/>
          <w:bdr w:val="none" w:sz="0" w:space="0" w:color="auto"/>
        </w:rPr>
        <w:t xml:space="preserve">(**) </w:t>
      </w:r>
      <w:r w:rsidRPr="00437732">
        <w:rPr>
          <w:i/>
          <w:iCs/>
          <w:color w:val="auto"/>
          <w:sz w:val="18"/>
          <w:szCs w:val="18"/>
          <w:bdr w:val="none" w:sz="0" w:space="0" w:color="auto"/>
        </w:rPr>
        <w:t>vanno considerati anche gli eventuali aiuti "de minimis" concessi ad altre imprese costituenti l'"impresa unica".</w:t>
      </w:r>
    </w:p>
    <w:p w14:paraId="266FE346" w14:textId="77777777" w:rsidR="002F4DA7" w:rsidRPr="00437732" w:rsidRDefault="002F4DA7" w:rsidP="002F4DA7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b/>
          <w:bCs/>
          <w:sz w:val="20"/>
          <w:szCs w:val="20"/>
        </w:rPr>
        <w:t>di impegnarsi</w:t>
      </w:r>
      <w:r w:rsidRPr="00437732">
        <w:rPr>
          <w:rFonts w:ascii="Calibri" w:hAnsi="Calibri" w:cs="Calibri"/>
          <w:sz w:val="20"/>
          <w:szCs w:val="20"/>
        </w:rPr>
        <w:t xml:space="preserve"> a comunicare tempestivamente per iscritto alla Regione Puglia ulteriori contributi/agevolazioni che saranno eventualmente concessi all'impresa prima dell’eventuale comunicazione di ammissione alle agevolazioni; </w:t>
      </w:r>
    </w:p>
    <w:p w14:paraId="2D6ECAAC" w14:textId="77777777" w:rsidR="002F4DA7" w:rsidRPr="00437732" w:rsidRDefault="002F4DA7" w:rsidP="002F4DA7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b/>
          <w:bCs/>
          <w:sz w:val="20"/>
          <w:szCs w:val="20"/>
        </w:rPr>
        <w:t>di impegnarsi</w:t>
      </w:r>
      <w:r w:rsidRPr="00437732">
        <w:rPr>
          <w:rFonts w:ascii="Calibri" w:hAnsi="Calibri" w:cs="Calibri"/>
          <w:sz w:val="20"/>
          <w:szCs w:val="20"/>
        </w:rPr>
        <w:t xml:space="preserve"> a comunicare per iscritto alla Regione Puglia gli aiuti ricevuti in regime “de minimis” e a non usufruire nei periodi successivi alla comunicazione dell’ottenimento del contributo regionale richiesto, così come determinati nei Regolamenti “de minimis”, di ulteriori aiuti concessi nell’ambito dello stesso regime, che sommati a quelli già ottenuti eccedano il limite massimo previsto dalla vigente normativa Comunitaria</w:t>
      </w:r>
      <w:r>
        <w:rPr>
          <w:rFonts w:ascii="Calibri" w:hAnsi="Calibri" w:cs="Calibri"/>
          <w:sz w:val="20"/>
          <w:szCs w:val="20"/>
        </w:rPr>
        <w:t>;</w:t>
      </w:r>
    </w:p>
    <w:p w14:paraId="0E6204F3" w14:textId="77777777" w:rsidR="002F4DA7" w:rsidRPr="00437732" w:rsidRDefault="002F4DA7" w:rsidP="002F4DA7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b/>
          <w:bCs/>
          <w:sz w:val="20"/>
          <w:szCs w:val="20"/>
        </w:rPr>
        <w:t>di non aver richiesto e/o ricevuto</w:t>
      </w:r>
      <w:r w:rsidRPr="00437732">
        <w:rPr>
          <w:rFonts w:ascii="Calibri" w:hAnsi="Calibri" w:cs="Calibri"/>
          <w:sz w:val="20"/>
          <w:szCs w:val="20"/>
        </w:rPr>
        <w:t>, per i medesimi costi ammissibili, ulteriori sovvenzioni pubbliche, o di origine pubblica a qualsiasi titolo accordate (principio del divieto di cumulo)</w:t>
      </w:r>
      <w:r>
        <w:rPr>
          <w:rFonts w:ascii="Calibri" w:hAnsi="Calibri" w:cs="Calibri"/>
          <w:sz w:val="20"/>
          <w:szCs w:val="20"/>
        </w:rPr>
        <w:t>;</w:t>
      </w:r>
    </w:p>
    <w:p w14:paraId="71C01651" w14:textId="3247EED4" w:rsidR="002F4DA7" w:rsidRPr="002F4DA7" w:rsidRDefault="002F4DA7" w:rsidP="002F4DA7">
      <w:pPr>
        <w:pStyle w:val="Paragrafoelenco"/>
        <w:numPr>
          <w:ilvl w:val="0"/>
          <w:numId w:val="13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b/>
          <w:bCs/>
          <w:sz w:val="20"/>
          <w:szCs w:val="20"/>
        </w:rPr>
        <w:t>di essere informata/o</w:t>
      </w:r>
      <w:r w:rsidRPr="00437732">
        <w:rPr>
          <w:rFonts w:ascii="Calibri" w:hAnsi="Calibri" w:cs="Calibri"/>
          <w:sz w:val="20"/>
          <w:szCs w:val="20"/>
        </w:rPr>
        <w:t>, ai sensi e per gli effetti del Reg. UE 2016/679 “GDPR” che i dati personali identificativi raccolti saranno oggetto di trattamento, anche con strumenti informatici, per lo svolgimento delle attività istituzionali della Regione Puglia cui la presente dichiarazione viene resa.</w:t>
      </w:r>
    </w:p>
    <w:p w14:paraId="71250B72" w14:textId="77777777" w:rsidR="002F4DA7" w:rsidRPr="00437732" w:rsidRDefault="002F4DA7" w:rsidP="002F4DA7">
      <w:pPr>
        <w:spacing w:before="60" w:after="0" w:line="240" w:lineRule="auto"/>
        <w:jc w:val="both"/>
        <w:rPr>
          <w:color w:val="auto"/>
          <w:sz w:val="20"/>
          <w:szCs w:val="20"/>
        </w:rPr>
      </w:pPr>
    </w:p>
    <w:p w14:paraId="35351584" w14:textId="77777777" w:rsidR="002F4DA7" w:rsidRPr="00437732" w:rsidRDefault="002F4DA7" w:rsidP="002F4DA7">
      <w:pPr>
        <w:spacing w:before="60" w:after="0" w:line="240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Luogo e data 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  <w:t xml:space="preserve"> 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</w:r>
    </w:p>
    <w:p w14:paraId="50874198" w14:textId="77777777" w:rsidR="002F4DA7" w:rsidRDefault="002F4DA7" w:rsidP="002F4DA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0C760C">
        <w:rPr>
          <w:color w:val="auto"/>
          <w:sz w:val="20"/>
          <w:szCs w:val="20"/>
        </w:rPr>
        <w:t>Timbro e Firma digitale del</w:t>
      </w:r>
      <w:r w:rsidRPr="00437732">
        <w:rPr>
          <w:color w:val="auto"/>
          <w:sz w:val="20"/>
          <w:szCs w:val="20"/>
        </w:rPr>
        <w:t xml:space="preserve"> Legale Rappresentante </w:t>
      </w:r>
    </w:p>
    <w:p w14:paraId="6FEC397C" w14:textId="77777777" w:rsidR="002F4DA7" w:rsidRDefault="002F4DA7" w:rsidP="002F4DA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718C1E65" w14:textId="77777777" w:rsidR="002F4DA7" w:rsidRDefault="002F4DA7" w:rsidP="00273C93">
      <w:pPr>
        <w:spacing w:after="0"/>
        <w:rPr>
          <w:color w:val="auto"/>
          <w:sz w:val="20"/>
          <w:szCs w:val="20"/>
        </w:rPr>
      </w:pPr>
    </w:p>
    <w:p w14:paraId="10F7A275" w14:textId="78CF9EED" w:rsidR="009C33E1" w:rsidRPr="00836124" w:rsidRDefault="002F4DA7" w:rsidP="00836124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sectPr w:rsidR="009C33E1" w:rsidRPr="00836124" w:rsidSect="000F4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1194" w14:textId="77777777" w:rsidR="00B7714E" w:rsidRDefault="00B7714E" w:rsidP="008B7BF8">
      <w:pPr>
        <w:spacing w:after="0" w:line="240" w:lineRule="auto"/>
      </w:pPr>
      <w:r>
        <w:separator/>
      </w:r>
    </w:p>
  </w:endnote>
  <w:endnote w:type="continuationSeparator" w:id="0">
    <w:p w14:paraId="18B97BE2" w14:textId="77777777" w:rsidR="00B7714E" w:rsidRDefault="00B7714E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24F4" w14:textId="77777777" w:rsidR="007A562F" w:rsidRDefault="007A56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5E8CDB33" w:rsidR="008B7BF8" w:rsidRPr="00273C93" w:rsidRDefault="00BA0A86" w:rsidP="00273C93">
    <w:pPr>
      <w:pStyle w:val="Pidipagina"/>
      <w:tabs>
        <w:tab w:val="clear" w:pos="9638"/>
      </w:tabs>
      <w:ind w:left="567"/>
      <w:jc w:val="center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73C93">
      <w:t xml:space="preserve">Allegato A4 - </w:t>
    </w:r>
    <w:r w:rsidR="002B6ECA">
      <w:t xml:space="preserve">Pag. </w:t>
    </w:r>
    <w:r w:rsidR="00B24E02" w:rsidRPr="00273C93">
      <w:fldChar w:fldCharType="begin"/>
    </w:r>
    <w:r w:rsidR="002B6ECA" w:rsidRPr="00273C93">
      <w:instrText xml:space="preserve"> PAGE </w:instrText>
    </w:r>
    <w:r w:rsidR="00B24E02" w:rsidRPr="00273C93">
      <w:fldChar w:fldCharType="separate"/>
    </w:r>
    <w:r w:rsidR="00A24C93" w:rsidRPr="00273C93">
      <w:rPr>
        <w:noProof/>
      </w:rPr>
      <w:t>2</w:t>
    </w:r>
    <w:r w:rsidR="00B24E02" w:rsidRPr="00273C93">
      <w:fldChar w:fldCharType="end"/>
    </w:r>
    <w:r w:rsidR="002B6ECA" w:rsidRPr="00273C93">
      <w:t>/</w:t>
    </w:r>
    <w:r w:rsidR="00B24E02" w:rsidRPr="00273C93">
      <w:fldChar w:fldCharType="begin"/>
    </w:r>
    <w:r w:rsidR="002B6ECA" w:rsidRPr="00273C93">
      <w:instrText xml:space="preserve"> NUMPAGES </w:instrText>
    </w:r>
    <w:r w:rsidR="00B24E02" w:rsidRPr="00273C93">
      <w:fldChar w:fldCharType="separate"/>
    </w:r>
    <w:r w:rsidR="00A24C93" w:rsidRPr="00273C93">
      <w:rPr>
        <w:noProof/>
      </w:rPr>
      <w:t>2</w:t>
    </w:r>
    <w:r w:rsidR="00B24E02" w:rsidRPr="00273C9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3BAB" w14:textId="77777777" w:rsidR="007A562F" w:rsidRDefault="007A56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9851" w14:textId="77777777" w:rsidR="00B7714E" w:rsidRDefault="00B7714E" w:rsidP="008B7BF8">
      <w:pPr>
        <w:spacing w:after="0" w:line="240" w:lineRule="auto"/>
      </w:pPr>
      <w:r>
        <w:separator/>
      </w:r>
    </w:p>
  </w:footnote>
  <w:footnote w:type="continuationSeparator" w:id="0">
    <w:p w14:paraId="33EF792D" w14:textId="77777777" w:rsidR="00B7714E" w:rsidRDefault="00B7714E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D62C" w14:textId="77777777" w:rsidR="007A562F" w:rsidRDefault="007A56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E483" w14:textId="77777777" w:rsidR="007A562F" w:rsidRDefault="007A562F" w:rsidP="007A562F">
    <w:pPr>
      <w:spacing w:after="0"/>
      <w:jc w:val="center"/>
      <w:rPr>
        <w:i/>
        <w:iCs/>
      </w:rPr>
    </w:pPr>
  </w:p>
  <w:p w14:paraId="058AAF37" w14:textId="0FDA48A0" w:rsidR="007A562F" w:rsidRPr="007A562F" w:rsidRDefault="007A562F" w:rsidP="007A562F">
    <w:pPr>
      <w:spacing w:after="0"/>
      <w:jc w:val="center"/>
    </w:pPr>
    <w:r w:rsidRPr="007A562F">
      <w:rPr>
        <w:i/>
        <w:iCs/>
      </w:rPr>
      <w:t>(su carta intestata Soggetto Proponente)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E01" w14:textId="77777777" w:rsidR="007A562F" w:rsidRDefault="007A5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2973"/>
    <w:multiLevelType w:val="hybridMultilevel"/>
    <w:tmpl w:val="948060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B1B7CE3"/>
    <w:multiLevelType w:val="hybridMultilevel"/>
    <w:tmpl w:val="E4C03F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B5322"/>
    <w:multiLevelType w:val="hybridMultilevel"/>
    <w:tmpl w:val="0B3441C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64EB4"/>
    <w:multiLevelType w:val="hybridMultilevel"/>
    <w:tmpl w:val="1C58A24E"/>
    <w:lvl w:ilvl="0" w:tplc="70AA8FD4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81987">
    <w:abstractNumId w:val="1"/>
  </w:num>
  <w:num w:numId="2" w16cid:durableId="1574386681">
    <w:abstractNumId w:val="0"/>
  </w:num>
  <w:num w:numId="3" w16cid:durableId="362171443">
    <w:abstractNumId w:val="12"/>
  </w:num>
  <w:num w:numId="4" w16cid:durableId="1800142875">
    <w:abstractNumId w:val="8"/>
  </w:num>
  <w:num w:numId="5" w16cid:durableId="92826029">
    <w:abstractNumId w:val="7"/>
  </w:num>
  <w:num w:numId="6" w16cid:durableId="1061946940">
    <w:abstractNumId w:val="9"/>
  </w:num>
  <w:num w:numId="7" w16cid:durableId="1547764023">
    <w:abstractNumId w:val="2"/>
  </w:num>
  <w:num w:numId="8" w16cid:durableId="525556622">
    <w:abstractNumId w:val="5"/>
  </w:num>
  <w:num w:numId="9" w16cid:durableId="1845709564">
    <w:abstractNumId w:val="3"/>
  </w:num>
  <w:num w:numId="10" w16cid:durableId="883298495">
    <w:abstractNumId w:val="4"/>
  </w:num>
  <w:num w:numId="11" w16cid:durableId="941379723">
    <w:abstractNumId w:val="13"/>
  </w:num>
  <w:num w:numId="12" w16cid:durableId="334655446">
    <w:abstractNumId w:val="14"/>
  </w:num>
  <w:num w:numId="13" w16cid:durableId="1658804103">
    <w:abstractNumId w:val="11"/>
  </w:num>
  <w:num w:numId="14" w16cid:durableId="100296043">
    <w:abstractNumId w:val="10"/>
  </w:num>
  <w:num w:numId="15" w16cid:durableId="56310158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F8"/>
    <w:rsid w:val="00004AC3"/>
    <w:rsid w:val="0002118D"/>
    <w:rsid w:val="000301DB"/>
    <w:rsid w:val="00040ACF"/>
    <w:rsid w:val="000844B6"/>
    <w:rsid w:val="00092E37"/>
    <w:rsid w:val="000B3B23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435CB"/>
    <w:rsid w:val="001619EC"/>
    <w:rsid w:val="00163CC6"/>
    <w:rsid w:val="0016483C"/>
    <w:rsid w:val="001705CE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314F3"/>
    <w:rsid w:val="00246FB3"/>
    <w:rsid w:val="002514FF"/>
    <w:rsid w:val="00252F3B"/>
    <w:rsid w:val="002610DB"/>
    <w:rsid w:val="00262AFC"/>
    <w:rsid w:val="002710B3"/>
    <w:rsid w:val="00273C93"/>
    <w:rsid w:val="002829EE"/>
    <w:rsid w:val="00291050"/>
    <w:rsid w:val="00293234"/>
    <w:rsid w:val="002A1203"/>
    <w:rsid w:val="002A2669"/>
    <w:rsid w:val="002B6ECA"/>
    <w:rsid w:val="002B7755"/>
    <w:rsid w:val="002C144A"/>
    <w:rsid w:val="002E5F37"/>
    <w:rsid w:val="002F4DA7"/>
    <w:rsid w:val="002F4F88"/>
    <w:rsid w:val="002F778B"/>
    <w:rsid w:val="00304C14"/>
    <w:rsid w:val="00307E46"/>
    <w:rsid w:val="00312317"/>
    <w:rsid w:val="00322269"/>
    <w:rsid w:val="00335BB9"/>
    <w:rsid w:val="003372CF"/>
    <w:rsid w:val="00344466"/>
    <w:rsid w:val="00352AE1"/>
    <w:rsid w:val="0035370D"/>
    <w:rsid w:val="00364D1B"/>
    <w:rsid w:val="00370AB7"/>
    <w:rsid w:val="00396B43"/>
    <w:rsid w:val="003B5D9E"/>
    <w:rsid w:val="003B6BA5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384A"/>
    <w:rsid w:val="004554C9"/>
    <w:rsid w:val="00457D5D"/>
    <w:rsid w:val="0046152E"/>
    <w:rsid w:val="00465DAB"/>
    <w:rsid w:val="004676CA"/>
    <w:rsid w:val="004814DB"/>
    <w:rsid w:val="004839AD"/>
    <w:rsid w:val="0049361C"/>
    <w:rsid w:val="00496790"/>
    <w:rsid w:val="004A082E"/>
    <w:rsid w:val="004B51C5"/>
    <w:rsid w:val="004C0CB5"/>
    <w:rsid w:val="004C0D02"/>
    <w:rsid w:val="004F2B4B"/>
    <w:rsid w:val="00502C71"/>
    <w:rsid w:val="005162F3"/>
    <w:rsid w:val="00523EDF"/>
    <w:rsid w:val="00534D74"/>
    <w:rsid w:val="00553226"/>
    <w:rsid w:val="00555CB3"/>
    <w:rsid w:val="00572F7B"/>
    <w:rsid w:val="00576504"/>
    <w:rsid w:val="005845EF"/>
    <w:rsid w:val="005863B8"/>
    <w:rsid w:val="005D75A8"/>
    <w:rsid w:val="005D7F9F"/>
    <w:rsid w:val="005E7F85"/>
    <w:rsid w:val="005F7B18"/>
    <w:rsid w:val="00620F76"/>
    <w:rsid w:val="00623B74"/>
    <w:rsid w:val="00624F86"/>
    <w:rsid w:val="00625379"/>
    <w:rsid w:val="00626EB0"/>
    <w:rsid w:val="006339C9"/>
    <w:rsid w:val="00635B7C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C59EC"/>
    <w:rsid w:val="006D07FE"/>
    <w:rsid w:val="006D72F4"/>
    <w:rsid w:val="006E1E1F"/>
    <w:rsid w:val="006E4E78"/>
    <w:rsid w:val="006F1900"/>
    <w:rsid w:val="006F41E3"/>
    <w:rsid w:val="006F73E5"/>
    <w:rsid w:val="006F7F85"/>
    <w:rsid w:val="0070425B"/>
    <w:rsid w:val="00711A65"/>
    <w:rsid w:val="0072273A"/>
    <w:rsid w:val="0075372D"/>
    <w:rsid w:val="00753D1B"/>
    <w:rsid w:val="00753D35"/>
    <w:rsid w:val="007544D3"/>
    <w:rsid w:val="007666F7"/>
    <w:rsid w:val="0077302B"/>
    <w:rsid w:val="00786046"/>
    <w:rsid w:val="00794370"/>
    <w:rsid w:val="007A562F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36124"/>
    <w:rsid w:val="0084000F"/>
    <w:rsid w:val="00846A7F"/>
    <w:rsid w:val="00852ED4"/>
    <w:rsid w:val="00856FFC"/>
    <w:rsid w:val="00865A7A"/>
    <w:rsid w:val="008710E2"/>
    <w:rsid w:val="0088745F"/>
    <w:rsid w:val="008910F3"/>
    <w:rsid w:val="0089206D"/>
    <w:rsid w:val="00892E04"/>
    <w:rsid w:val="0089514D"/>
    <w:rsid w:val="008B0819"/>
    <w:rsid w:val="008B79BB"/>
    <w:rsid w:val="008B7BF8"/>
    <w:rsid w:val="008D7020"/>
    <w:rsid w:val="008E233E"/>
    <w:rsid w:val="00916622"/>
    <w:rsid w:val="00927586"/>
    <w:rsid w:val="00947F90"/>
    <w:rsid w:val="00954071"/>
    <w:rsid w:val="0095544E"/>
    <w:rsid w:val="00963625"/>
    <w:rsid w:val="00965C51"/>
    <w:rsid w:val="00965D61"/>
    <w:rsid w:val="0096777F"/>
    <w:rsid w:val="00973B9C"/>
    <w:rsid w:val="0097710A"/>
    <w:rsid w:val="0099094F"/>
    <w:rsid w:val="00997CE4"/>
    <w:rsid w:val="009A573F"/>
    <w:rsid w:val="009A5B98"/>
    <w:rsid w:val="009B2FFA"/>
    <w:rsid w:val="009C33E1"/>
    <w:rsid w:val="009E561B"/>
    <w:rsid w:val="009F73A8"/>
    <w:rsid w:val="00A01592"/>
    <w:rsid w:val="00A14FE0"/>
    <w:rsid w:val="00A24C93"/>
    <w:rsid w:val="00A27C91"/>
    <w:rsid w:val="00A322F3"/>
    <w:rsid w:val="00A35BE5"/>
    <w:rsid w:val="00A363E3"/>
    <w:rsid w:val="00A50CF1"/>
    <w:rsid w:val="00A5441D"/>
    <w:rsid w:val="00A574C3"/>
    <w:rsid w:val="00A65C9E"/>
    <w:rsid w:val="00A6618E"/>
    <w:rsid w:val="00AA67BB"/>
    <w:rsid w:val="00AB5A5C"/>
    <w:rsid w:val="00AC1262"/>
    <w:rsid w:val="00AD53A0"/>
    <w:rsid w:val="00AD7A7D"/>
    <w:rsid w:val="00AF068B"/>
    <w:rsid w:val="00AF4963"/>
    <w:rsid w:val="00AF6906"/>
    <w:rsid w:val="00AF6F8F"/>
    <w:rsid w:val="00B06C87"/>
    <w:rsid w:val="00B11B39"/>
    <w:rsid w:val="00B12858"/>
    <w:rsid w:val="00B13767"/>
    <w:rsid w:val="00B14A2D"/>
    <w:rsid w:val="00B24E02"/>
    <w:rsid w:val="00B3605F"/>
    <w:rsid w:val="00B445DA"/>
    <w:rsid w:val="00B53991"/>
    <w:rsid w:val="00B7714E"/>
    <w:rsid w:val="00B810E0"/>
    <w:rsid w:val="00B902F4"/>
    <w:rsid w:val="00B97727"/>
    <w:rsid w:val="00BA0A86"/>
    <w:rsid w:val="00BA6EBA"/>
    <w:rsid w:val="00BC4745"/>
    <w:rsid w:val="00BC4836"/>
    <w:rsid w:val="00BD35BF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5110A"/>
    <w:rsid w:val="00D82612"/>
    <w:rsid w:val="00DD6876"/>
    <w:rsid w:val="00DF47AD"/>
    <w:rsid w:val="00E1555C"/>
    <w:rsid w:val="00E1655E"/>
    <w:rsid w:val="00E23D8C"/>
    <w:rsid w:val="00E24670"/>
    <w:rsid w:val="00E363A7"/>
    <w:rsid w:val="00E50103"/>
    <w:rsid w:val="00E63EBE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F03763"/>
    <w:rsid w:val="00F32D1E"/>
    <w:rsid w:val="00F3325F"/>
    <w:rsid w:val="00F41991"/>
    <w:rsid w:val="00F4405D"/>
    <w:rsid w:val="00F5377A"/>
    <w:rsid w:val="00F639D7"/>
    <w:rsid w:val="00F653B4"/>
    <w:rsid w:val="00F80613"/>
    <w:rsid w:val="00F86FDC"/>
    <w:rsid w:val="00FA1CB7"/>
    <w:rsid w:val="00FA6380"/>
    <w:rsid w:val="00FA69D0"/>
    <w:rsid w:val="00FD0B3F"/>
    <w:rsid w:val="00FD4362"/>
    <w:rsid w:val="00FD5EAA"/>
    <w:rsid w:val="00FD70BC"/>
    <w:rsid w:val="00FE20CA"/>
    <w:rsid w:val="00FE3C80"/>
    <w:rsid w:val="00FE5AA9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73C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color w:val="auto"/>
      <w:sz w:val="16"/>
      <w:szCs w:val="16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3C93"/>
    <w:rPr>
      <w:rFonts w:ascii="Calibri" w:eastAsia="Calibri" w:hAnsi="Calibri" w:cs="Calibri"/>
      <w:sz w:val="16"/>
      <w:szCs w:val="16"/>
      <w:u w:color="000000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POD Componente</vt:lpstr>
    </vt:vector>
  </TitlesOfParts>
  <Manager/>
  <Company/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POD Componente</dc:title>
  <dc:subject>Dichiarazione POD Componente</dc:subject>
  <dc:creator>Ivana Caputo</dc:creator>
  <cp:keywords/>
  <dc:description/>
  <cp:lastModifiedBy>Antonio Caragnano</cp:lastModifiedBy>
  <cp:revision>7</cp:revision>
  <cp:lastPrinted>2025-10-16T09:25:00Z</cp:lastPrinted>
  <dcterms:created xsi:type="dcterms:W3CDTF">2026-01-22T11:38:00Z</dcterms:created>
  <dcterms:modified xsi:type="dcterms:W3CDTF">2026-06-04T06:27:00Z</dcterms:modified>
  <cp:category/>
</cp:coreProperties>
</file>